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5" w:rsidRPr="00B91717" w:rsidRDefault="00810E05" w:rsidP="00810E05">
      <w:pPr>
        <w:jc w:val="center"/>
        <w:rPr>
          <w:b/>
          <w:spacing w:val="3"/>
          <w:sz w:val="22"/>
          <w:szCs w:val="22"/>
          <w:lang w:val="ru-RU"/>
        </w:rPr>
      </w:pPr>
      <w:r w:rsidRPr="00B91717">
        <w:rPr>
          <w:b/>
          <w:spacing w:val="4"/>
          <w:lang w:val="ru-RU"/>
        </w:rPr>
        <w:t>ПОЛОЖЕНИЕ</w:t>
      </w:r>
    </w:p>
    <w:p w:rsidR="00810E05" w:rsidRDefault="00810E05" w:rsidP="00810E05">
      <w:pPr>
        <w:jc w:val="center"/>
        <w:rPr>
          <w:b/>
          <w:lang w:val="ru-RU"/>
        </w:rPr>
      </w:pPr>
      <w:r>
        <w:rPr>
          <w:b/>
          <w:lang w:val="ru-RU"/>
        </w:rPr>
        <w:t>об открытой  районной краеведческой малой  олимпиаде</w:t>
      </w:r>
      <w:r w:rsidRPr="00DC3044">
        <w:rPr>
          <w:b/>
          <w:lang w:val="ru-RU"/>
        </w:rPr>
        <w:t xml:space="preserve"> учащихся </w:t>
      </w:r>
      <w:r>
        <w:rPr>
          <w:b/>
          <w:lang w:val="ru-RU"/>
        </w:rPr>
        <w:t xml:space="preserve"> начальной школы</w:t>
      </w:r>
    </w:p>
    <w:p w:rsidR="00810E05" w:rsidRPr="00DC3044" w:rsidRDefault="00810E05" w:rsidP="00810E0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 истории и культуре </w:t>
      </w:r>
      <w:r w:rsidRPr="00DC3044">
        <w:rPr>
          <w:b/>
          <w:lang w:val="ru-RU"/>
        </w:rPr>
        <w:t>Санкт-Петербурга</w:t>
      </w:r>
    </w:p>
    <w:p w:rsidR="00810E05" w:rsidRPr="00DC3044" w:rsidRDefault="00810E05" w:rsidP="00810E05">
      <w:pPr>
        <w:jc w:val="center"/>
        <w:rPr>
          <w:b/>
          <w:lang w:val="ru-RU"/>
        </w:rPr>
      </w:pPr>
      <w:r>
        <w:rPr>
          <w:b/>
          <w:lang w:val="ru-RU"/>
        </w:rPr>
        <w:t xml:space="preserve"> «Чудесный город</w:t>
      </w:r>
      <w:r w:rsidRPr="00DC3044">
        <w:rPr>
          <w:b/>
          <w:lang w:val="ru-RU"/>
        </w:rPr>
        <w:t>»</w:t>
      </w:r>
    </w:p>
    <w:p w:rsidR="00810E05" w:rsidRPr="00DC3044" w:rsidRDefault="00810E05" w:rsidP="00810E05">
      <w:pPr>
        <w:pStyle w:val="2"/>
        <w:spacing w:line="240" w:lineRule="auto"/>
        <w:jc w:val="both"/>
        <w:rPr>
          <w:b/>
          <w:lang w:val="ru-RU"/>
        </w:rPr>
      </w:pPr>
    </w:p>
    <w:p w:rsidR="00810E05" w:rsidRPr="00B91717" w:rsidRDefault="00810E05" w:rsidP="00810E05">
      <w:pPr>
        <w:shd w:val="clear" w:color="auto" w:fill="FFFFFF"/>
        <w:jc w:val="center"/>
        <w:rPr>
          <w:b/>
          <w:spacing w:val="4"/>
          <w:lang w:val="ru-RU"/>
        </w:rPr>
      </w:pPr>
    </w:p>
    <w:p w:rsidR="00810E05" w:rsidRPr="004415E0" w:rsidRDefault="00810E05" w:rsidP="00810E0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4415E0">
        <w:rPr>
          <w:rFonts w:cs="Times New Roman"/>
          <w:b/>
          <w:bCs/>
          <w:lang w:val="ru-RU"/>
        </w:rPr>
        <w:t>Общие положения</w:t>
      </w:r>
    </w:p>
    <w:p w:rsidR="00810E05" w:rsidRPr="00DC3044" w:rsidRDefault="00810E05" w:rsidP="00810E05">
      <w:pPr>
        <w:jc w:val="both"/>
        <w:rPr>
          <w:lang w:val="ru-RU"/>
        </w:rPr>
      </w:pPr>
      <w:r>
        <w:rPr>
          <w:lang w:val="ru-RU"/>
        </w:rPr>
        <w:t xml:space="preserve">            Открытая районная</w:t>
      </w:r>
      <w:r w:rsidRPr="00DC3044">
        <w:rPr>
          <w:lang w:val="ru-RU"/>
        </w:rPr>
        <w:t xml:space="preserve"> </w:t>
      </w:r>
      <w:r w:rsidRPr="004D2730">
        <w:rPr>
          <w:lang w:val="ru-RU"/>
        </w:rPr>
        <w:t>краеведческая малая  олимпиада учащихся  начальной школы</w:t>
      </w:r>
      <w:r>
        <w:rPr>
          <w:lang w:val="ru-RU"/>
        </w:rPr>
        <w:t xml:space="preserve"> </w:t>
      </w:r>
      <w:r w:rsidRPr="004D2730">
        <w:rPr>
          <w:lang w:val="ru-RU"/>
        </w:rPr>
        <w:t>по истории и культуре Санкт-Петербурга «Чудесный город»</w:t>
      </w:r>
      <w:r>
        <w:rPr>
          <w:lang w:val="ru-RU"/>
        </w:rPr>
        <w:t xml:space="preserve"> организуется и </w:t>
      </w:r>
      <w:r w:rsidRPr="00DC3044">
        <w:rPr>
          <w:lang w:val="ru-RU"/>
        </w:rPr>
        <w:t>проводится в рамках районной программы краеведческой направленности «Мой город - Петербург».</w:t>
      </w:r>
    </w:p>
    <w:p w:rsidR="00810E05" w:rsidRPr="00DC3044" w:rsidRDefault="00810E05" w:rsidP="00810E05">
      <w:pPr>
        <w:widowControl/>
        <w:tabs>
          <w:tab w:val="left" w:pos="1134"/>
        </w:tabs>
        <w:ind w:left="709"/>
        <w:jc w:val="both"/>
        <w:rPr>
          <w:rFonts w:cs="Times New Roman"/>
          <w:bCs/>
          <w:lang w:val="ru-RU"/>
        </w:rPr>
      </w:pPr>
    </w:p>
    <w:p w:rsidR="00810E05" w:rsidRPr="00DC3044" w:rsidRDefault="00810E05" w:rsidP="00810E05">
      <w:pPr>
        <w:pStyle w:val="a5"/>
        <w:ind w:left="142"/>
        <w:jc w:val="both"/>
        <w:rPr>
          <w:b/>
          <w:lang w:val="ru-RU"/>
        </w:rPr>
      </w:pPr>
      <w:r>
        <w:rPr>
          <w:rFonts w:cs="Times New Roman"/>
          <w:b/>
          <w:bCs/>
          <w:lang w:val="ru-RU"/>
        </w:rPr>
        <w:t xml:space="preserve">          2. </w:t>
      </w:r>
      <w:r w:rsidRPr="00DC3044">
        <w:rPr>
          <w:rFonts w:cs="Times New Roman"/>
          <w:b/>
          <w:bCs/>
          <w:lang w:val="ru-RU"/>
        </w:rPr>
        <w:t xml:space="preserve">  Цель – </w:t>
      </w:r>
      <w:r w:rsidRPr="00DC3044">
        <w:rPr>
          <w:lang w:val="ru-RU"/>
        </w:rPr>
        <w:t>подведение итогов поисковой краеведческой работы  школьников,  в процессе которой они  активно приобщаются к  изучению культурного и исторического наследия города.</w:t>
      </w:r>
    </w:p>
    <w:p w:rsidR="00810E05" w:rsidRPr="00DC3044" w:rsidRDefault="00810E05" w:rsidP="00810E05">
      <w:pPr>
        <w:widowControl/>
        <w:tabs>
          <w:tab w:val="left" w:pos="1134"/>
        </w:tabs>
        <w:ind w:left="709"/>
        <w:jc w:val="both"/>
        <w:rPr>
          <w:rFonts w:cs="Times New Roman"/>
          <w:bCs/>
          <w:lang w:val="ru-RU"/>
        </w:rPr>
      </w:pPr>
    </w:p>
    <w:p w:rsidR="00810E05" w:rsidRPr="00DC3044" w:rsidRDefault="00810E05" w:rsidP="00810E05">
      <w:pPr>
        <w:widowControl/>
        <w:tabs>
          <w:tab w:val="left" w:pos="1134"/>
        </w:tabs>
        <w:jc w:val="both"/>
        <w:rPr>
          <w:lang w:val="ru-RU"/>
        </w:rPr>
      </w:pPr>
      <w:r>
        <w:rPr>
          <w:b/>
          <w:lang w:val="ru-RU"/>
        </w:rPr>
        <w:t xml:space="preserve">      </w:t>
      </w:r>
      <w:r w:rsidRPr="00DC3044">
        <w:rPr>
          <w:b/>
          <w:lang w:val="ru-RU"/>
        </w:rPr>
        <w:t xml:space="preserve">       </w:t>
      </w:r>
      <w:r>
        <w:rPr>
          <w:b/>
          <w:lang w:val="ru-RU"/>
        </w:rPr>
        <w:t xml:space="preserve">3.     </w:t>
      </w:r>
      <w:r w:rsidRPr="00DC3044">
        <w:rPr>
          <w:b/>
          <w:lang w:val="ru-RU"/>
        </w:rPr>
        <w:t>Задачи</w:t>
      </w:r>
      <w:r w:rsidRPr="00DC3044">
        <w:rPr>
          <w:lang w:val="ru-RU"/>
        </w:rPr>
        <w:t>:</w:t>
      </w:r>
    </w:p>
    <w:p w:rsidR="00810E05" w:rsidRDefault="00810E05" w:rsidP="00810E0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4D2730">
        <w:rPr>
          <w:lang w:val="ru-RU"/>
        </w:rPr>
        <w:t>формирование у младших школьников потребности в изучении выдающихся памятников архитектуры и  скульптуры  Санкт-Петербурга;</w:t>
      </w:r>
    </w:p>
    <w:p w:rsidR="00810E05" w:rsidRPr="004D2730" w:rsidRDefault="00810E05" w:rsidP="00810E05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способствовать развитию практических навыков младших школьников в ориентировании в городском пространстве города;</w:t>
      </w:r>
    </w:p>
    <w:p w:rsidR="00810E05" w:rsidRPr="004D2730" w:rsidRDefault="00810E05" w:rsidP="00810E0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4D2730">
        <w:rPr>
          <w:lang w:val="ru-RU"/>
        </w:rPr>
        <w:t>развитие интереса к изучению родного города;</w:t>
      </w:r>
    </w:p>
    <w:p w:rsidR="00810E05" w:rsidRPr="005A6EE4" w:rsidRDefault="00810E05" w:rsidP="00810E0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4D2730">
        <w:rPr>
          <w:lang w:val="ru-RU"/>
        </w:rPr>
        <w:t xml:space="preserve">воспитание бережного отношения к  культурному наследию и любви к своему городу. </w:t>
      </w:r>
    </w:p>
    <w:p w:rsidR="00810E05" w:rsidRPr="004D2730" w:rsidRDefault="00810E05" w:rsidP="00810E05">
      <w:pPr>
        <w:pStyle w:val="a5"/>
        <w:ind w:left="1287"/>
        <w:jc w:val="both"/>
        <w:rPr>
          <w:lang w:val="ru-RU"/>
        </w:rPr>
      </w:pPr>
    </w:p>
    <w:p w:rsidR="00810E05" w:rsidRPr="00DC3044" w:rsidRDefault="00810E05" w:rsidP="00810E05">
      <w:pPr>
        <w:widowControl/>
        <w:tabs>
          <w:tab w:val="left" w:pos="1134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</w:t>
      </w:r>
      <w:r w:rsidRPr="00DC3044">
        <w:rPr>
          <w:rFonts w:cs="Times New Roman"/>
          <w:b/>
          <w:bCs/>
          <w:lang w:val="ru-RU"/>
        </w:rPr>
        <w:t xml:space="preserve"> 4. </w:t>
      </w:r>
      <w:r>
        <w:rPr>
          <w:rFonts w:cs="Times New Roman"/>
          <w:b/>
          <w:bCs/>
          <w:lang w:val="ru-RU"/>
        </w:rPr>
        <w:t xml:space="preserve">   </w:t>
      </w:r>
      <w:r w:rsidRPr="00DC3044">
        <w:rPr>
          <w:rFonts w:cs="Times New Roman"/>
          <w:b/>
          <w:bCs/>
          <w:lang w:val="ru-RU"/>
        </w:rPr>
        <w:t xml:space="preserve">Организаторы </w:t>
      </w:r>
      <w:r>
        <w:rPr>
          <w:rFonts w:cs="Times New Roman"/>
          <w:b/>
          <w:bCs/>
          <w:lang w:val="ru-RU"/>
        </w:rPr>
        <w:t>конкурса</w:t>
      </w:r>
    </w:p>
    <w:p w:rsidR="00810E05" w:rsidRPr="004425D6" w:rsidRDefault="00810E05" w:rsidP="00810E05">
      <w:pPr>
        <w:ind w:firstLine="709"/>
        <w:jc w:val="both"/>
        <w:rPr>
          <w:lang w:val="ru-RU"/>
        </w:rPr>
      </w:pPr>
      <w:r>
        <w:rPr>
          <w:lang w:val="ru-RU"/>
        </w:rPr>
        <w:t>Организация открытой районной</w:t>
      </w:r>
      <w:r w:rsidRPr="00DC3044">
        <w:rPr>
          <w:lang w:val="ru-RU"/>
        </w:rPr>
        <w:t xml:space="preserve"> </w:t>
      </w:r>
      <w:r w:rsidRPr="004D2730">
        <w:rPr>
          <w:lang w:val="ru-RU"/>
        </w:rPr>
        <w:t>краеве</w:t>
      </w:r>
      <w:r>
        <w:rPr>
          <w:lang w:val="ru-RU"/>
        </w:rPr>
        <w:t>дческой малой</w:t>
      </w:r>
      <w:r w:rsidRPr="004D2730">
        <w:rPr>
          <w:lang w:val="ru-RU"/>
        </w:rPr>
        <w:t xml:space="preserve">  олимпиад</w:t>
      </w:r>
      <w:r>
        <w:rPr>
          <w:lang w:val="ru-RU"/>
        </w:rPr>
        <w:t>ы</w:t>
      </w:r>
      <w:r w:rsidRPr="004D2730">
        <w:rPr>
          <w:lang w:val="ru-RU"/>
        </w:rPr>
        <w:t xml:space="preserve"> учащихся  начальной школы</w:t>
      </w:r>
      <w:r>
        <w:rPr>
          <w:lang w:val="ru-RU"/>
        </w:rPr>
        <w:t xml:space="preserve"> </w:t>
      </w:r>
      <w:r w:rsidRPr="004D2730">
        <w:rPr>
          <w:lang w:val="ru-RU"/>
        </w:rPr>
        <w:t>по истории и культуре Санкт-Петербурга «Чудесный город»</w:t>
      </w:r>
      <w:r>
        <w:rPr>
          <w:lang w:val="ru-RU"/>
        </w:rPr>
        <w:t xml:space="preserve">  </w:t>
      </w:r>
      <w:r w:rsidRPr="004415E0">
        <w:rPr>
          <w:lang w:val="ru-RU"/>
        </w:rPr>
        <w:t>для учащихся</w:t>
      </w:r>
      <w:r>
        <w:rPr>
          <w:lang w:val="ru-RU"/>
        </w:rPr>
        <w:t xml:space="preserve"> образовательных учреждений Выборгского района </w:t>
      </w:r>
      <w:r w:rsidRPr="004425D6">
        <w:rPr>
          <w:lang w:val="ru-RU"/>
        </w:rPr>
        <w:t>возлагается на государственное бюджетное образовательное учреждение дополнительного образования детей Дворец детского (юношеского) творчества Выборгского района Санкт-Петербурга (далее ДДЮТ).</w:t>
      </w:r>
    </w:p>
    <w:p w:rsidR="00810E05" w:rsidRPr="0044376B" w:rsidRDefault="00810E05" w:rsidP="00810E05">
      <w:pPr>
        <w:tabs>
          <w:tab w:val="num" w:pos="851"/>
          <w:tab w:val="left" w:pos="1134"/>
        </w:tabs>
        <w:ind w:firstLine="709"/>
        <w:rPr>
          <w:rFonts w:cs="Times New Roman"/>
          <w:lang w:val="ru-RU"/>
        </w:rPr>
      </w:pPr>
    </w:p>
    <w:p w:rsidR="00810E05" w:rsidRDefault="00810E05" w:rsidP="00810E05">
      <w:pPr>
        <w:widowControl/>
        <w:tabs>
          <w:tab w:val="left" w:pos="1134"/>
        </w:tabs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5.   </w:t>
      </w:r>
      <w:r w:rsidRPr="0044376B">
        <w:rPr>
          <w:rFonts w:cs="Times New Roman"/>
          <w:b/>
          <w:bCs/>
          <w:lang w:val="ru-RU"/>
        </w:rPr>
        <w:t>У</w:t>
      </w:r>
      <w:r>
        <w:rPr>
          <w:rFonts w:cs="Times New Roman"/>
          <w:b/>
          <w:bCs/>
          <w:lang w:val="ru-RU"/>
        </w:rPr>
        <w:t>словия участия</w:t>
      </w:r>
      <w:r w:rsidRPr="0044376B">
        <w:rPr>
          <w:rFonts w:cs="Times New Roman"/>
          <w:b/>
          <w:bCs/>
          <w:lang w:val="ru-RU"/>
        </w:rPr>
        <w:t xml:space="preserve"> </w:t>
      </w:r>
    </w:p>
    <w:p w:rsidR="00810E05" w:rsidRDefault="00810E05" w:rsidP="00810E05">
      <w:pPr>
        <w:tabs>
          <w:tab w:val="num" w:pos="851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К участию в малой олимпиаде приглашаются учащиеся 3-4</w:t>
      </w:r>
      <w:r w:rsidRPr="00B91717">
        <w:rPr>
          <w:lang w:val="ru-RU"/>
        </w:rPr>
        <w:t xml:space="preserve"> классов образовательных учреждений района. </w:t>
      </w:r>
      <w:r w:rsidRPr="004415E0">
        <w:rPr>
          <w:lang w:val="ru-RU"/>
        </w:rPr>
        <w:t xml:space="preserve">Количество участник в команде </w:t>
      </w:r>
      <w:r>
        <w:rPr>
          <w:lang w:val="ru-RU"/>
        </w:rPr>
        <w:t xml:space="preserve">–  не более 8 </w:t>
      </w:r>
      <w:r w:rsidRPr="004415E0">
        <w:rPr>
          <w:lang w:val="ru-RU"/>
        </w:rPr>
        <w:t xml:space="preserve">человек. </w:t>
      </w:r>
    </w:p>
    <w:p w:rsidR="00810E05" w:rsidRDefault="00810E05" w:rsidP="00810E05">
      <w:pPr>
        <w:tabs>
          <w:tab w:val="num" w:pos="851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Тематика малой олимпиады и </w:t>
      </w:r>
      <w:r w:rsidRPr="00B91717">
        <w:rPr>
          <w:lang w:val="ru-RU"/>
        </w:rPr>
        <w:t xml:space="preserve"> основные требования к выполнению заданий приведены в приложении </w:t>
      </w:r>
      <w:r>
        <w:rPr>
          <w:lang w:val="ru-RU"/>
        </w:rPr>
        <w:t>1</w:t>
      </w:r>
      <w:r w:rsidRPr="004415E0">
        <w:rPr>
          <w:lang w:val="ru-RU"/>
        </w:rPr>
        <w:t>.</w:t>
      </w:r>
    </w:p>
    <w:p w:rsidR="00810E05" w:rsidRPr="0044376B" w:rsidRDefault="00810E05" w:rsidP="00810E05">
      <w:pPr>
        <w:tabs>
          <w:tab w:val="left" w:pos="1134"/>
        </w:tabs>
        <w:ind w:firstLine="709"/>
        <w:jc w:val="both"/>
        <w:rPr>
          <w:rFonts w:cs="Times New Roman"/>
          <w:lang w:val="ru-RU"/>
        </w:rPr>
      </w:pPr>
    </w:p>
    <w:p w:rsidR="00810E05" w:rsidRPr="004425D6" w:rsidRDefault="00810E05" w:rsidP="00810E05">
      <w:pPr>
        <w:widowControl/>
        <w:tabs>
          <w:tab w:val="left" w:pos="1134"/>
        </w:tabs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6.  </w:t>
      </w:r>
      <w:r w:rsidRPr="004425D6">
        <w:rPr>
          <w:rFonts w:cs="Times New Roman"/>
          <w:b/>
          <w:bCs/>
          <w:lang w:val="ru-RU"/>
        </w:rPr>
        <w:t>Сроки и место проведения</w:t>
      </w:r>
    </w:p>
    <w:p w:rsidR="00810E05" w:rsidRPr="00B91717" w:rsidRDefault="00810E05" w:rsidP="00810E05">
      <w:pPr>
        <w:ind w:firstLine="709"/>
        <w:jc w:val="both"/>
        <w:rPr>
          <w:lang w:val="ru-RU"/>
        </w:rPr>
      </w:pPr>
      <w:r>
        <w:rPr>
          <w:lang w:val="ru-RU"/>
        </w:rPr>
        <w:t xml:space="preserve">Открытая малая олимпиада </w:t>
      </w:r>
      <w:r w:rsidRPr="00B91717">
        <w:rPr>
          <w:lang w:val="ru-RU"/>
        </w:rPr>
        <w:t xml:space="preserve"> проводится </w:t>
      </w:r>
      <w:r>
        <w:rPr>
          <w:b/>
          <w:lang w:val="ru-RU"/>
        </w:rPr>
        <w:t>23 января 2019</w:t>
      </w:r>
      <w:r w:rsidRPr="00B91717">
        <w:rPr>
          <w:b/>
          <w:lang w:val="ru-RU"/>
        </w:rPr>
        <w:t xml:space="preserve"> г</w:t>
      </w:r>
      <w:r w:rsidRPr="00B91717">
        <w:rPr>
          <w:lang w:val="ru-RU"/>
        </w:rPr>
        <w:t xml:space="preserve">. </w:t>
      </w:r>
      <w:r>
        <w:rPr>
          <w:b/>
          <w:lang w:val="ru-RU"/>
        </w:rPr>
        <w:t>в 15</w:t>
      </w:r>
      <w:r w:rsidRPr="00B91717">
        <w:rPr>
          <w:b/>
          <w:lang w:val="ru-RU"/>
        </w:rPr>
        <w:t>.00</w:t>
      </w:r>
      <w:r w:rsidRPr="00B91717">
        <w:rPr>
          <w:lang w:val="ru-RU"/>
        </w:rPr>
        <w:t>,  в актовом зале Выборгского района по адресу: ул. Сантьяго- де</w:t>
      </w:r>
      <w:r>
        <w:rPr>
          <w:lang w:val="ru-RU"/>
        </w:rPr>
        <w:t xml:space="preserve"> </w:t>
      </w:r>
      <w:r w:rsidRPr="00B91717">
        <w:rPr>
          <w:lang w:val="ru-RU"/>
        </w:rPr>
        <w:t xml:space="preserve">- Куба, д.4, к.2. </w:t>
      </w:r>
      <w:r w:rsidRPr="00B91717">
        <w:rPr>
          <w:i/>
          <w:lang w:val="ru-RU"/>
        </w:rPr>
        <w:t>Наличие сменной обуви обязательно</w:t>
      </w:r>
      <w:r w:rsidRPr="00B91717">
        <w:rPr>
          <w:lang w:val="ru-RU"/>
        </w:rPr>
        <w:t>.</w:t>
      </w:r>
    </w:p>
    <w:p w:rsidR="00810E05" w:rsidRPr="004415E0" w:rsidRDefault="00810E05" w:rsidP="00810E05">
      <w:pPr>
        <w:widowControl/>
        <w:numPr>
          <w:ilvl w:val="0"/>
          <w:numId w:val="1"/>
        </w:numPr>
        <w:jc w:val="both"/>
        <w:rPr>
          <w:b/>
          <w:iCs/>
          <w:spacing w:val="2"/>
          <w:lang w:val="ru-RU"/>
        </w:rPr>
      </w:pPr>
      <w:r>
        <w:rPr>
          <w:lang w:val="ru-RU"/>
        </w:rPr>
        <w:t xml:space="preserve">        </w:t>
      </w:r>
      <w:r w:rsidRPr="00B91717">
        <w:rPr>
          <w:lang w:val="ru-RU"/>
        </w:rPr>
        <w:t>Зая</w:t>
      </w:r>
      <w:r>
        <w:rPr>
          <w:lang w:val="ru-RU"/>
        </w:rPr>
        <w:t>вки на участие в малой олимпиаде</w:t>
      </w:r>
      <w:r w:rsidRPr="00B91717">
        <w:rPr>
          <w:lang w:val="ru-RU"/>
        </w:rPr>
        <w:t xml:space="preserve"> принимаются до </w:t>
      </w:r>
      <w:r>
        <w:rPr>
          <w:b/>
          <w:lang w:val="ru-RU"/>
        </w:rPr>
        <w:t>21.01.2018</w:t>
      </w:r>
      <w:r w:rsidRPr="00B91717">
        <w:rPr>
          <w:b/>
          <w:lang w:val="ru-RU"/>
        </w:rPr>
        <w:t xml:space="preserve"> г.</w:t>
      </w:r>
      <w:r>
        <w:rPr>
          <w:b/>
          <w:iCs/>
          <w:spacing w:val="2"/>
          <w:lang w:val="ru-RU"/>
        </w:rPr>
        <w:t xml:space="preserve"> </w:t>
      </w:r>
      <w:r w:rsidRPr="004415E0">
        <w:rPr>
          <w:lang w:val="ru-RU"/>
        </w:rPr>
        <w:t xml:space="preserve">Форма заявки </w:t>
      </w:r>
      <w:r>
        <w:rPr>
          <w:lang w:val="ru-RU"/>
        </w:rPr>
        <w:t xml:space="preserve">представлена в приложении 2 (эл. почта: </w:t>
      </w:r>
      <w:hyperlink r:id="rId6" w:history="1">
        <w:r w:rsidRPr="00937D3B">
          <w:rPr>
            <w:rStyle w:val="a6"/>
          </w:rPr>
          <w:t>saeshnicova</w:t>
        </w:r>
        <w:r w:rsidRPr="005A6EE4">
          <w:rPr>
            <w:rStyle w:val="a6"/>
            <w:lang w:val="ru-RU"/>
          </w:rPr>
          <w:t>@</w:t>
        </w:r>
        <w:r w:rsidRPr="00937D3B">
          <w:rPr>
            <w:rStyle w:val="a6"/>
          </w:rPr>
          <w:t>mail</w:t>
        </w:r>
        <w:r w:rsidRPr="005A6EE4">
          <w:rPr>
            <w:rStyle w:val="a6"/>
            <w:lang w:val="ru-RU"/>
          </w:rPr>
          <w:t>.</w:t>
        </w:r>
        <w:proofErr w:type="spellStart"/>
        <w:r w:rsidRPr="00937D3B">
          <w:rPr>
            <w:rStyle w:val="a6"/>
          </w:rPr>
          <w:t>ru</w:t>
        </w:r>
        <w:proofErr w:type="spellEnd"/>
      </w:hyperlink>
      <w:proofErr w:type="gramStart"/>
      <w:r w:rsidRPr="005A6EE4">
        <w:rPr>
          <w:lang w:val="ru-RU"/>
        </w:rPr>
        <w:t xml:space="preserve"> </w:t>
      </w:r>
      <w:r w:rsidRPr="00601AE8">
        <w:rPr>
          <w:lang w:val="ru-RU"/>
        </w:rPr>
        <w:t>)</w:t>
      </w:r>
      <w:proofErr w:type="gramEnd"/>
      <w:r>
        <w:rPr>
          <w:lang w:val="ru-RU"/>
        </w:rPr>
        <w:t xml:space="preserve">. Консультация </w:t>
      </w:r>
      <w:r w:rsidRPr="0027578E">
        <w:rPr>
          <w:lang w:val="ru-RU"/>
        </w:rPr>
        <w:t>16.01.2019</w:t>
      </w:r>
      <w:r>
        <w:rPr>
          <w:lang w:val="ru-RU"/>
        </w:rPr>
        <w:t xml:space="preserve"> в 216 кб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r w:rsidRPr="0027578E">
        <w:rPr>
          <w:lang w:val="ru-RU"/>
        </w:rPr>
        <w:t>16.00</w:t>
      </w:r>
      <w:r>
        <w:rPr>
          <w:lang w:val="ru-RU"/>
        </w:rPr>
        <w:t>.</w:t>
      </w:r>
    </w:p>
    <w:p w:rsidR="00810E05" w:rsidRDefault="00810E05" w:rsidP="00810E05">
      <w:pPr>
        <w:tabs>
          <w:tab w:val="num" w:pos="851"/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44376B">
        <w:rPr>
          <w:rFonts w:cs="Times New Roman"/>
          <w:lang w:val="ru-RU"/>
        </w:rPr>
        <w:t xml:space="preserve">  </w:t>
      </w:r>
    </w:p>
    <w:p w:rsidR="00810E05" w:rsidRDefault="00810E05" w:rsidP="00810E05">
      <w:pPr>
        <w:tabs>
          <w:tab w:val="num" w:pos="851"/>
          <w:tab w:val="left" w:pos="1134"/>
        </w:tabs>
        <w:ind w:firstLine="709"/>
        <w:jc w:val="both"/>
        <w:rPr>
          <w:rFonts w:cs="Times New Roman"/>
          <w:lang w:val="ru-RU"/>
        </w:rPr>
      </w:pPr>
    </w:p>
    <w:p w:rsidR="00810E05" w:rsidRPr="00695CA5" w:rsidRDefault="00810E05" w:rsidP="00810E05">
      <w:pPr>
        <w:widowControl/>
        <w:tabs>
          <w:tab w:val="left" w:pos="1134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7.  Порядок проведения</w:t>
      </w:r>
    </w:p>
    <w:p w:rsidR="00810E05" w:rsidRPr="00B91717" w:rsidRDefault="00810E05" w:rsidP="00810E05">
      <w:pPr>
        <w:widowControl/>
        <w:numPr>
          <w:ilvl w:val="0"/>
          <w:numId w:val="1"/>
        </w:numPr>
        <w:ind w:left="0" w:firstLine="709"/>
        <w:jc w:val="both"/>
        <w:rPr>
          <w:b/>
          <w:i/>
          <w:iCs/>
          <w:spacing w:val="2"/>
          <w:lang w:val="ru-RU"/>
        </w:rPr>
      </w:pPr>
      <w:r>
        <w:rPr>
          <w:iCs/>
          <w:spacing w:val="2"/>
          <w:lang w:val="ru-RU"/>
        </w:rPr>
        <w:t xml:space="preserve">Малая олимпиада </w:t>
      </w:r>
      <w:r w:rsidRPr="00B91717">
        <w:rPr>
          <w:iCs/>
          <w:spacing w:val="2"/>
          <w:lang w:val="ru-RU"/>
        </w:rPr>
        <w:t xml:space="preserve">проводится в форме интерактивной игры </w:t>
      </w:r>
      <w:r>
        <w:rPr>
          <w:iCs/>
          <w:spacing w:val="2"/>
          <w:lang w:val="ru-RU"/>
        </w:rPr>
        <w:t xml:space="preserve"> (</w:t>
      </w:r>
      <w:proofErr w:type="spellStart"/>
      <w:r>
        <w:rPr>
          <w:iCs/>
          <w:spacing w:val="2"/>
          <w:lang w:val="ru-RU"/>
        </w:rPr>
        <w:t>брейн</w:t>
      </w:r>
      <w:proofErr w:type="spellEnd"/>
      <w:r>
        <w:rPr>
          <w:iCs/>
          <w:spacing w:val="2"/>
          <w:lang w:val="ru-RU"/>
        </w:rPr>
        <w:t>-ринг)</w:t>
      </w:r>
      <w:r w:rsidRPr="00B91717">
        <w:rPr>
          <w:iCs/>
          <w:spacing w:val="2"/>
          <w:lang w:val="ru-RU"/>
        </w:rPr>
        <w:t>.</w:t>
      </w:r>
    </w:p>
    <w:p w:rsidR="00810E05" w:rsidRPr="00B91717" w:rsidRDefault="00810E05" w:rsidP="00810E05">
      <w:pPr>
        <w:ind w:firstLine="709"/>
        <w:jc w:val="both"/>
        <w:rPr>
          <w:lang w:val="ru-RU"/>
        </w:rPr>
      </w:pPr>
      <w:r w:rsidRPr="00B91717">
        <w:rPr>
          <w:lang w:val="ru-RU"/>
        </w:rPr>
        <w:t>Продолжительность малой олимпиады 1 час.15 мин.</w:t>
      </w:r>
    </w:p>
    <w:p w:rsidR="00810E05" w:rsidRPr="00B91717" w:rsidRDefault="00810E05" w:rsidP="00810E05">
      <w:pPr>
        <w:ind w:firstLine="709"/>
        <w:jc w:val="both"/>
        <w:rPr>
          <w:b/>
          <w:lang w:val="ru-RU"/>
        </w:rPr>
      </w:pPr>
      <w:r w:rsidRPr="00B91717">
        <w:rPr>
          <w:b/>
          <w:lang w:val="ru-RU"/>
        </w:rPr>
        <w:t>Критерии оценки знаний команд:</w:t>
      </w:r>
      <w:r w:rsidRPr="00B91717">
        <w:rPr>
          <w:lang w:val="ru-RU"/>
        </w:rPr>
        <w:t xml:space="preserve"> </w:t>
      </w:r>
      <w:r>
        <w:rPr>
          <w:lang w:val="ru-RU"/>
        </w:rPr>
        <w:t>з</w:t>
      </w:r>
      <w:r w:rsidRPr="00B91717">
        <w:rPr>
          <w:lang w:val="ru-RU"/>
        </w:rPr>
        <w:t xml:space="preserve">а правильное выполнение каждого задания </w:t>
      </w:r>
      <w:r>
        <w:rPr>
          <w:lang w:val="ru-RU"/>
        </w:rPr>
        <w:t xml:space="preserve">за игровым столом </w:t>
      </w:r>
      <w:r w:rsidRPr="00B91717">
        <w:rPr>
          <w:lang w:val="ru-RU"/>
        </w:rPr>
        <w:t>начисляется 1</w:t>
      </w:r>
      <w:r>
        <w:rPr>
          <w:lang w:val="ru-RU"/>
        </w:rPr>
        <w:t>-3</w:t>
      </w:r>
      <w:r w:rsidRPr="00B91717">
        <w:rPr>
          <w:lang w:val="ru-RU"/>
        </w:rPr>
        <w:t xml:space="preserve"> балл</w:t>
      </w:r>
      <w:r>
        <w:rPr>
          <w:lang w:val="ru-RU"/>
        </w:rPr>
        <w:t>а</w:t>
      </w:r>
      <w:r w:rsidRPr="00B91717">
        <w:rPr>
          <w:lang w:val="ru-RU"/>
        </w:rPr>
        <w:t>.</w:t>
      </w:r>
      <w:r>
        <w:rPr>
          <w:lang w:val="ru-RU"/>
        </w:rPr>
        <w:t xml:space="preserve"> Учитываются баллы, набранные командами за ответы из зала.</w:t>
      </w:r>
      <w:r w:rsidRPr="00B91717">
        <w:rPr>
          <w:lang w:val="ru-RU"/>
        </w:rPr>
        <w:t xml:space="preserve"> </w:t>
      </w:r>
      <w:r>
        <w:rPr>
          <w:lang w:val="ru-RU"/>
        </w:rPr>
        <w:t>Итоги</w:t>
      </w:r>
      <w:r w:rsidRPr="00B91717">
        <w:rPr>
          <w:lang w:val="ru-RU"/>
        </w:rPr>
        <w:t xml:space="preserve"> определяются по сумме набранных баллов.</w:t>
      </w:r>
    </w:p>
    <w:p w:rsidR="00810E05" w:rsidRPr="004425D6" w:rsidRDefault="00810E05" w:rsidP="00810E05">
      <w:pPr>
        <w:tabs>
          <w:tab w:val="num" w:pos="851"/>
          <w:tab w:val="left" w:pos="1134"/>
        </w:tabs>
        <w:ind w:firstLine="709"/>
        <w:jc w:val="both"/>
        <w:rPr>
          <w:rFonts w:cs="Times New Roman"/>
          <w:lang w:val="ru-RU"/>
        </w:rPr>
      </w:pPr>
    </w:p>
    <w:p w:rsidR="00810E05" w:rsidRPr="006D3981" w:rsidRDefault="00810E05" w:rsidP="00810E05">
      <w:pPr>
        <w:widowControl/>
        <w:tabs>
          <w:tab w:val="left" w:pos="1134"/>
        </w:tabs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  8. </w:t>
      </w:r>
      <w:r w:rsidRPr="0044376B">
        <w:rPr>
          <w:rFonts w:cs="Times New Roman"/>
          <w:b/>
          <w:bCs/>
          <w:lang w:val="ru-RU"/>
        </w:rPr>
        <w:t xml:space="preserve">Жюри </w:t>
      </w:r>
    </w:p>
    <w:p w:rsidR="00810E05" w:rsidRPr="006D3981" w:rsidRDefault="00810E05" w:rsidP="00810E05">
      <w:pPr>
        <w:tabs>
          <w:tab w:val="left" w:pos="1134"/>
        </w:tabs>
        <w:ind w:firstLine="709"/>
        <w:jc w:val="both"/>
        <w:rPr>
          <w:lang w:val="ru-RU"/>
        </w:rPr>
      </w:pPr>
      <w:r w:rsidRPr="006D3981">
        <w:rPr>
          <w:lang w:val="ru-RU"/>
        </w:rPr>
        <w:lastRenderedPageBreak/>
        <w:t xml:space="preserve">В состав жюри </w:t>
      </w:r>
      <w:r>
        <w:rPr>
          <w:lang w:val="ru-RU"/>
        </w:rPr>
        <w:t>конкурса</w:t>
      </w:r>
      <w:r w:rsidRPr="006D3981">
        <w:rPr>
          <w:lang w:val="ru-RU"/>
        </w:rPr>
        <w:t xml:space="preserve"> входят методист</w:t>
      </w:r>
      <w:r>
        <w:rPr>
          <w:lang w:val="ru-RU"/>
        </w:rPr>
        <w:t>ы и педагогические работники ГБУ ДО</w:t>
      </w:r>
      <w:r w:rsidRPr="006D3981">
        <w:rPr>
          <w:lang w:val="ru-RU"/>
        </w:rPr>
        <w:t xml:space="preserve"> ДДЮТ </w:t>
      </w:r>
      <w:r>
        <w:rPr>
          <w:lang w:val="ru-RU"/>
        </w:rPr>
        <w:t xml:space="preserve"> и ГБОУ </w:t>
      </w:r>
      <w:r w:rsidRPr="006D3981">
        <w:rPr>
          <w:lang w:val="ru-RU"/>
        </w:rPr>
        <w:t>Выборгского района Санкт-Петербурга.</w:t>
      </w:r>
    </w:p>
    <w:p w:rsidR="00810E05" w:rsidRPr="0044376B" w:rsidRDefault="00810E05" w:rsidP="00810E05">
      <w:pPr>
        <w:widowControl/>
        <w:tabs>
          <w:tab w:val="left" w:pos="1134"/>
        </w:tabs>
        <w:ind w:left="709"/>
        <w:jc w:val="both"/>
        <w:rPr>
          <w:rFonts w:cs="Times New Roman"/>
          <w:lang w:val="ru-RU"/>
        </w:rPr>
      </w:pPr>
    </w:p>
    <w:p w:rsidR="00810E05" w:rsidRPr="00695CA5" w:rsidRDefault="00810E05" w:rsidP="00810E05">
      <w:pPr>
        <w:widowControl/>
        <w:tabs>
          <w:tab w:val="left" w:pos="1134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9. Награждение</w:t>
      </w:r>
    </w:p>
    <w:p w:rsidR="00810E05" w:rsidRDefault="00810E05" w:rsidP="00810E05">
      <w:pPr>
        <w:pStyle w:val="a3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Итоги  малой олимпиады подводит жюри.</w:t>
      </w:r>
      <w:r w:rsidRPr="00333779">
        <w:rPr>
          <w:sz w:val="24"/>
          <w:lang w:val="ru-RU"/>
        </w:rPr>
        <w:t xml:space="preserve"> </w:t>
      </w:r>
    </w:p>
    <w:p w:rsidR="00810E05" w:rsidRDefault="00810E05" w:rsidP="00810E05">
      <w:pPr>
        <w:pStyle w:val="a3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Победителем конкурса</w:t>
      </w:r>
      <w:r w:rsidRPr="00333779">
        <w:rPr>
          <w:sz w:val="24"/>
          <w:lang w:val="ru-RU"/>
        </w:rPr>
        <w:t xml:space="preserve"> считается команда, набравшая наибольшее количество б</w:t>
      </w:r>
      <w:r>
        <w:rPr>
          <w:sz w:val="24"/>
          <w:lang w:val="ru-RU"/>
        </w:rPr>
        <w:t xml:space="preserve">аллов. По итогам конкурса присуждаются 3 призовые места. Количество призовых мест может быть изменено. Команды победителей и лауреатов награждаются грамотами  Отдела образования района. </w:t>
      </w:r>
    </w:p>
    <w:p w:rsidR="00810E05" w:rsidRDefault="00810E05" w:rsidP="00810E05">
      <w:pPr>
        <w:pStyle w:val="a3"/>
        <w:ind w:left="0" w:firstLine="709"/>
        <w:rPr>
          <w:bCs/>
          <w:spacing w:val="-1"/>
          <w:sz w:val="24"/>
          <w:lang w:val="ru-RU"/>
        </w:rPr>
      </w:pPr>
      <w:r>
        <w:rPr>
          <w:sz w:val="24"/>
          <w:lang w:val="ru-RU"/>
        </w:rPr>
        <w:t xml:space="preserve">Команды-участники  конкурса  награждаются дипломами ДДЮТ </w:t>
      </w:r>
      <w:r w:rsidRPr="008362EC">
        <w:rPr>
          <w:sz w:val="24"/>
          <w:lang w:val="ru-RU"/>
        </w:rPr>
        <w:t>Выборгского района</w:t>
      </w:r>
      <w:r w:rsidRPr="00333779">
        <w:rPr>
          <w:sz w:val="24"/>
          <w:lang w:val="ru-RU"/>
        </w:rPr>
        <w:t>.</w:t>
      </w:r>
      <w:r w:rsidRPr="00333779">
        <w:rPr>
          <w:bCs/>
          <w:spacing w:val="-1"/>
          <w:sz w:val="24"/>
          <w:lang w:val="ru-RU"/>
        </w:rPr>
        <w:t xml:space="preserve"> </w:t>
      </w:r>
    </w:p>
    <w:p w:rsidR="00810E05" w:rsidRPr="00333779" w:rsidRDefault="00810E05" w:rsidP="00810E05">
      <w:pPr>
        <w:pStyle w:val="a3"/>
        <w:ind w:left="0" w:firstLine="709"/>
        <w:rPr>
          <w:b/>
          <w:bCs/>
          <w:spacing w:val="-1"/>
          <w:sz w:val="24"/>
          <w:lang w:val="ru-RU"/>
        </w:rPr>
      </w:pPr>
    </w:p>
    <w:p w:rsidR="00810E05" w:rsidRDefault="00810E05" w:rsidP="00810E05">
      <w:pPr>
        <w:widowControl/>
        <w:tabs>
          <w:tab w:val="left" w:pos="1134"/>
        </w:tabs>
        <w:jc w:val="both"/>
        <w:rPr>
          <w:rFonts w:cs="Times New Roman"/>
          <w:lang w:val="ru-RU"/>
        </w:rPr>
      </w:pPr>
      <w:r w:rsidRPr="004415E0">
        <w:rPr>
          <w:rFonts w:cs="Times New Roman"/>
          <w:b/>
          <w:bCs/>
          <w:lang w:val="ru-RU"/>
        </w:rPr>
        <w:t>Контакты для связи:</w:t>
      </w:r>
      <w:r w:rsidRPr="0044376B">
        <w:rPr>
          <w:rFonts w:cs="Times New Roman"/>
          <w:bCs/>
          <w:lang w:val="ru-RU"/>
        </w:rPr>
        <w:t xml:space="preserve"> </w:t>
      </w:r>
      <w:proofErr w:type="spellStart"/>
      <w:r>
        <w:rPr>
          <w:lang w:val="ru-RU"/>
        </w:rPr>
        <w:t>Саешникова</w:t>
      </w:r>
      <w:proofErr w:type="spellEnd"/>
      <w:r>
        <w:rPr>
          <w:lang w:val="ru-RU"/>
        </w:rPr>
        <w:t xml:space="preserve"> Ксения Александровна, эл. почта: </w:t>
      </w:r>
      <w:hyperlink r:id="rId7" w:history="1">
        <w:r w:rsidRPr="00937D3B">
          <w:rPr>
            <w:rStyle w:val="a6"/>
          </w:rPr>
          <w:t>saeshnicova</w:t>
        </w:r>
        <w:r w:rsidRPr="00937D3B">
          <w:rPr>
            <w:rStyle w:val="a6"/>
            <w:lang w:val="ru-RU"/>
          </w:rPr>
          <w:t>@</w:t>
        </w:r>
        <w:r w:rsidRPr="00937D3B">
          <w:rPr>
            <w:rStyle w:val="a6"/>
          </w:rPr>
          <w:t>mail</w:t>
        </w:r>
        <w:r w:rsidRPr="00937D3B">
          <w:rPr>
            <w:rStyle w:val="a6"/>
            <w:lang w:val="ru-RU"/>
          </w:rPr>
          <w:t>.</w:t>
        </w:r>
        <w:r w:rsidRPr="00937D3B">
          <w:rPr>
            <w:rStyle w:val="a6"/>
          </w:rPr>
          <w:t>ru</w:t>
        </w:r>
      </w:hyperlink>
      <w:r w:rsidRPr="005A6EE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44376B">
        <w:rPr>
          <w:rFonts w:cs="Times New Roman"/>
          <w:bCs/>
          <w:lang w:val="ru-RU"/>
        </w:rPr>
        <w:t>Гусенцова</w:t>
      </w:r>
      <w:proofErr w:type="spellEnd"/>
      <w:r w:rsidRPr="0044376B">
        <w:rPr>
          <w:rFonts w:cs="Times New Roman"/>
          <w:bCs/>
          <w:lang w:val="ru-RU"/>
        </w:rPr>
        <w:t xml:space="preserve"> Татьяна Матвеевна</w:t>
      </w:r>
      <w:r>
        <w:rPr>
          <w:rFonts w:cs="Times New Roman"/>
          <w:bCs/>
          <w:lang w:val="ru-RU"/>
        </w:rPr>
        <w:t>:</w:t>
      </w:r>
      <w:r w:rsidRPr="005A49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эл. почта: </w:t>
      </w:r>
      <w:hyperlink r:id="rId8" w:history="1">
        <w:r w:rsidRPr="00937D3B">
          <w:rPr>
            <w:rStyle w:val="a6"/>
            <w:rFonts w:cs="Times New Roman"/>
          </w:rPr>
          <w:t>ddut</w:t>
        </w:r>
        <w:r w:rsidRPr="00937D3B">
          <w:rPr>
            <w:rStyle w:val="a6"/>
            <w:rFonts w:cs="Times New Roman"/>
            <w:lang w:val="ru-RU"/>
          </w:rPr>
          <w:t>@</w:t>
        </w:r>
        <w:r w:rsidRPr="00937D3B">
          <w:rPr>
            <w:rStyle w:val="a6"/>
            <w:rFonts w:cs="Times New Roman"/>
          </w:rPr>
          <w:t>mail</w:t>
        </w:r>
        <w:r w:rsidRPr="00937D3B">
          <w:rPr>
            <w:rStyle w:val="a6"/>
            <w:rFonts w:cs="Times New Roman"/>
            <w:lang w:val="ru-RU"/>
          </w:rPr>
          <w:t>.</w:t>
        </w:r>
        <w:proofErr w:type="spellStart"/>
        <w:r w:rsidRPr="00937D3B">
          <w:rPr>
            <w:rStyle w:val="a6"/>
            <w:rFonts w:cs="Times New Roman"/>
          </w:rPr>
          <w:t>ru</w:t>
        </w:r>
        <w:proofErr w:type="spellEnd"/>
      </w:hyperlink>
      <w:r w:rsidRPr="005A6EE4">
        <w:rPr>
          <w:rFonts w:cs="Times New Roman"/>
          <w:lang w:val="ru-RU"/>
        </w:rPr>
        <w:t xml:space="preserve"> </w:t>
      </w:r>
      <w:r>
        <w:rPr>
          <w:rFonts w:cs="Times New Roman"/>
          <w:bCs/>
          <w:lang w:val="ru-RU"/>
        </w:rPr>
        <w:t>,</w:t>
      </w:r>
      <w:r w:rsidRPr="0044376B">
        <w:rPr>
          <w:rFonts w:cs="Times New Roman"/>
          <w:bCs/>
          <w:lang w:val="ru-RU"/>
        </w:rPr>
        <w:t xml:space="preserve"> методист</w:t>
      </w:r>
      <w:r>
        <w:rPr>
          <w:rFonts w:cs="Times New Roman"/>
          <w:bCs/>
          <w:lang w:val="ru-RU"/>
        </w:rPr>
        <w:t>ы</w:t>
      </w:r>
      <w:r w:rsidRPr="0044376B">
        <w:rPr>
          <w:rFonts w:cs="Times New Roman"/>
          <w:bCs/>
          <w:lang w:val="ru-RU"/>
        </w:rPr>
        <w:t xml:space="preserve"> ДДЮТ Выборгского района</w:t>
      </w:r>
      <w:r>
        <w:rPr>
          <w:rFonts w:cs="Times New Roman"/>
          <w:bCs/>
          <w:lang w:val="ru-RU"/>
        </w:rPr>
        <w:t xml:space="preserve">. </w:t>
      </w:r>
    </w:p>
    <w:p w:rsidR="00810E05" w:rsidRDefault="00810E05" w:rsidP="00810E05">
      <w:pPr>
        <w:pStyle w:val="a3"/>
        <w:ind w:left="0"/>
        <w:jc w:val="right"/>
        <w:rPr>
          <w:b/>
          <w:sz w:val="24"/>
          <w:lang w:val="ru-RU"/>
        </w:rPr>
      </w:pPr>
    </w:p>
    <w:p w:rsidR="00810E05" w:rsidRPr="005411C0" w:rsidRDefault="00810E05" w:rsidP="00810E05">
      <w:pPr>
        <w:pStyle w:val="a3"/>
        <w:ind w:left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</w:t>
      </w:r>
      <w:r w:rsidRPr="005411C0">
        <w:rPr>
          <w:b/>
          <w:sz w:val="24"/>
          <w:lang w:val="ru-RU"/>
        </w:rPr>
        <w:t>риложение 1</w:t>
      </w:r>
    </w:p>
    <w:p w:rsidR="00810E05" w:rsidRDefault="00810E05" w:rsidP="00810E05">
      <w:pPr>
        <w:jc w:val="center"/>
        <w:rPr>
          <w:b/>
          <w:lang w:val="ru-RU"/>
        </w:rPr>
      </w:pPr>
    </w:p>
    <w:p w:rsidR="00810E05" w:rsidRDefault="00810E05" w:rsidP="00810E05">
      <w:pPr>
        <w:tabs>
          <w:tab w:val="left" w:pos="850"/>
        </w:tabs>
        <w:rPr>
          <w:b/>
          <w:spacing w:val="2"/>
          <w:lang w:val="ru-RU"/>
        </w:rPr>
      </w:pPr>
      <w:r w:rsidRPr="0076663D">
        <w:rPr>
          <w:b/>
          <w:lang w:val="ru-RU"/>
        </w:rPr>
        <w:t>ТЕМА:</w:t>
      </w:r>
      <w:r w:rsidRPr="0076663D">
        <w:rPr>
          <w:b/>
          <w:spacing w:val="2"/>
          <w:lang w:val="ru-RU"/>
        </w:rPr>
        <w:t xml:space="preserve"> </w:t>
      </w:r>
      <w:r>
        <w:rPr>
          <w:spacing w:val="2"/>
          <w:lang w:val="ru-RU"/>
        </w:rPr>
        <w:t>«</w:t>
      </w:r>
      <w:r>
        <w:rPr>
          <w:b/>
          <w:spacing w:val="2"/>
          <w:lang w:val="ru-RU"/>
        </w:rPr>
        <w:t>Путешествие на метро»: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1. </w:t>
      </w:r>
      <w:proofErr w:type="gramStart"/>
      <w:r w:rsidRPr="00E8152D">
        <w:rPr>
          <w:spacing w:val="2"/>
          <w:lang w:val="ru-RU"/>
        </w:rPr>
        <w:t>Устройство петербургского метрополитена (понятия: эскалатор, турникет, вестибюль, «лифтовые двери», тоннели; сколько линий метро, сколько всего станций в городе, есть ли за</w:t>
      </w:r>
      <w:r>
        <w:rPr>
          <w:spacing w:val="2"/>
          <w:lang w:val="ru-RU"/>
        </w:rPr>
        <w:t>брошенные</w:t>
      </w:r>
      <w:r w:rsidRPr="00E8152D">
        <w:rPr>
          <w:spacing w:val="2"/>
          <w:lang w:val="ru-RU"/>
        </w:rPr>
        <w:t xml:space="preserve"> станции)</w:t>
      </w:r>
      <w:proofErr w:type="gramEnd"/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b/>
          <w:spacing w:val="2"/>
          <w:lang w:val="ru-RU"/>
        </w:rPr>
        <w:t xml:space="preserve">2. </w:t>
      </w:r>
      <w:r>
        <w:rPr>
          <w:spacing w:val="2"/>
          <w:lang w:val="ru-RU"/>
        </w:rPr>
        <w:t>История первой ветки метро (</w:t>
      </w:r>
      <w:r w:rsidRPr="00E8152D">
        <w:rPr>
          <w:spacing w:val="2"/>
          <w:lang w:val="ru-RU"/>
        </w:rPr>
        <w:t>Площадь Восстания – Автово</w:t>
      </w:r>
      <w:r>
        <w:rPr>
          <w:spacing w:val="2"/>
          <w:lang w:val="ru-RU"/>
        </w:rPr>
        <w:t xml:space="preserve">): когда начато строительство, сколько станций было открыто изначально, </w:t>
      </w:r>
      <w:r w:rsidRPr="009B67D3">
        <w:rPr>
          <w:spacing w:val="2"/>
          <w:lang w:val="ru-RU"/>
        </w:rPr>
        <w:t>на какую станцию прибыл самый первый поезд ленинградского метрополитена</w:t>
      </w:r>
      <w:r>
        <w:rPr>
          <w:spacing w:val="2"/>
          <w:lang w:val="ru-RU"/>
        </w:rPr>
        <w:t>.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3. </w:t>
      </w:r>
      <w:r w:rsidRPr="00E8152D">
        <w:rPr>
          <w:spacing w:val="2"/>
          <w:lang w:val="ru-RU"/>
        </w:rPr>
        <w:t xml:space="preserve">«Дворцы под землей». </w:t>
      </w:r>
      <w:r>
        <w:rPr>
          <w:spacing w:val="2"/>
          <w:lang w:val="ru-RU"/>
        </w:rPr>
        <w:t>А</w:t>
      </w:r>
      <w:r w:rsidRPr="005A6EE4">
        <w:rPr>
          <w:spacing w:val="2"/>
          <w:lang w:val="ru-RU"/>
        </w:rPr>
        <w:t>рхитектурное убранство вестибюлей метро</w:t>
      </w:r>
      <w:r>
        <w:rPr>
          <w:spacing w:val="2"/>
          <w:lang w:val="ru-RU"/>
        </w:rPr>
        <w:t xml:space="preserve"> </w:t>
      </w:r>
      <w:r w:rsidRPr="005A6EE4">
        <w:rPr>
          <w:spacing w:val="2"/>
          <w:lang w:val="ru-RU"/>
        </w:rPr>
        <w:t>(витражи, мозаика,</w:t>
      </w:r>
      <w:r>
        <w:rPr>
          <w:spacing w:val="2"/>
          <w:lang w:val="ru-RU"/>
        </w:rPr>
        <w:t xml:space="preserve"> люстры, колоны</w:t>
      </w:r>
      <w:r w:rsidRPr="005A6EE4">
        <w:rPr>
          <w:spacing w:val="2"/>
          <w:lang w:val="ru-RU"/>
        </w:rPr>
        <w:t>)</w:t>
      </w:r>
      <w:r>
        <w:rPr>
          <w:spacing w:val="2"/>
          <w:lang w:val="ru-RU"/>
        </w:rPr>
        <w:t>; памятники на станциях метро: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А) </w:t>
      </w:r>
      <w:r w:rsidRPr="00E8152D">
        <w:rPr>
          <w:spacing w:val="2"/>
          <w:lang w:val="ru-RU"/>
        </w:rPr>
        <w:t>Первая ветка метро</w:t>
      </w:r>
      <w:r>
        <w:rPr>
          <w:spacing w:val="2"/>
          <w:lang w:val="ru-RU"/>
        </w:rPr>
        <w:t xml:space="preserve"> - красная</w:t>
      </w:r>
      <w:r w:rsidRPr="00E8152D">
        <w:rPr>
          <w:spacing w:val="2"/>
          <w:lang w:val="ru-RU"/>
        </w:rPr>
        <w:t xml:space="preserve">. </w:t>
      </w:r>
      <w:r>
        <w:rPr>
          <w:spacing w:val="2"/>
          <w:lang w:val="ru-RU"/>
        </w:rPr>
        <w:t>(Площадь Восстания – Автово)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>Б) Вторая ветка - синяя (Чёрная речка, Озерки, Парнас)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4. </w:t>
      </w:r>
      <w:r w:rsidRPr="00F83349">
        <w:rPr>
          <w:spacing w:val="2"/>
          <w:lang w:val="ru-RU"/>
        </w:rPr>
        <w:t>Название стан</w:t>
      </w:r>
      <w:r>
        <w:rPr>
          <w:spacing w:val="2"/>
          <w:lang w:val="ru-RU"/>
        </w:rPr>
        <w:t>ций метро (почему так названы): Площадь мужества, Политехническая, Удельная, Озерки, Гражданский проспект, Пионерская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>5. Путешествие на метро:</w:t>
      </w:r>
    </w:p>
    <w:p w:rsidR="00810E05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А) Путешествуем  на метро по Выборгскому району (какие станции метро) </w:t>
      </w:r>
      <w:proofErr w:type="gramStart"/>
      <w:r>
        <w:rPr>
          <w:spacing w:val="2"/>
          <w:lang w:val="ru-RU"/>
        </w:rPr>
        <w:t>до</w:t>
      </w:r>
      <w:proofErr w:type="gramEnd"/>
      <w:r>
        <w:rPr>
          <w:spacing w:val="2"/>
          <w:lang w:val="ru-RU"/>
        </w:rPr>
        <w:t>: Площади мужества, Суздальских озёр, парка Лесотехнической академии, Удельного парка, парка Сосновка.</w:t>
      </w:r>
    </w:p>
    <w:p w:rsidR="00810E05" w:rsidRPr="00E8152D" w:rsidRDefault="00810E05" w:rsidP="00810E05">
      <w:pPr>
        <w:tabs>
          <w:tab w:val="left" w:pos="850"/>
        </w:tabs>
        <w:jc w:val="both"/>
        <w:rPr>
          <w:spacing w:val="2"/>
          <w:lang w:val="ru-RU"/>
        </w:rPr>
      </w:pPr>
      <w:proofErr w:type="gramStart"/>
      <w:r>
        <w:rPr>
          <w:spacing w:val="2"/>
          <w:lang w:val="ru-RU"/>
        </w:rPr>
        <w:t>Б) Путешествуем на</w:t>
      </w:r>
      <w:r w:rsidRPr="00E8152D">
        <w:rPr>
          <w:spacing w:val="2"/>
          <w:lang w:val="ru-RU"/>
        </w:rPr>
        <w:t xml:space="preserve"> метро (какие станции метро) до: зоопарка, </w:t>
      </w:r>
      <w:proofErr w:type="spellStart"/>
      <w:r w:rsidRPr="00E8152D">
        <w:rPr>
          <w:spacing w:val="2"/>
          <w:lang w:val="ru-RU"/>
        </w:rPr>
        <w:t>ТЮЗа</w:t>
      </w:r>
      <w:proofErr w:type="spellEnd"/>
      <w:r w:rsidRPr="00E8152D">
        <w:rPr>
          <w:spacing w:val="2"/>
          <w:lang w:val="ru-RU"/>
        </w:rPr>
        <w:t xml:space="preserve"> им. Брянцева, парка «Диво Остров», Зоологического музея, Эрмитажа, Кунсткамеры, Этнографического музея</w:t>
      </w:r>
      <w:r>
        <w:rPr>
          <w:spacing w:val="2"/>
          <w:lang w:val="ru-RU"/>
        </w:rPr>
        <w:t>.</w:t>
      </w:r>
      <w:proofErr w:type="gramEnd"/>
    </w:p>
    <w:p w:rsidR="00810E05" w:rsidRPr="0076663D" w:rsidRDefault="00810E05" w:rsidP="00810E05">
      <w:pPr>
        <w:tabs>
          <w:tab w:val="left" w:pos="850"/>
        </w:tabs>
        <w:rPr>
          <w:spacing w:val="2"/>
          <w:lang w:val="ru-RU"/>
        </w:rPr>
      </w:pPr>
    </w:p>
    <w:p w:rsidR="00810E05" w:rsidRPr="0073386E" w:rsidRDefault="00810E05" w:rsidP="00810E05">
      <w:pPr>
        <w:rPr>
          <w:b/>
          <w:lang w:val="ru-RU"/>
        </w:rPr>
      </w:pPr>
      <w:r w:rsidRPr="0076663D">
        <w:rPr>
          <w:b/>
          <w:lang w:val="ru-RU"/>
        </w:rPr>
        <w:t>Требования к участникам конкурса:</w:t>
      </w:r>
    </w:p>
    <w:p w:rsidR="00810E05" w:rsidRPr="00F83349" w:rsidRDefault="00810E05" w:rsidP="00810E05">
      <w:pPr>
        <w:rPr>
          <w:lang w:val="ru-RU"/>
        </w:rPr>
      </w:pPr>
      <w:r w:rsidRPr="00F83349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F83349">
        <w:rPr>
          <w:lang w:val="ru-RU"/>
        </w:rPr>
        <w:t>знать схему метрополитена;</w:t>
      </w:r>
    </w:p>
    <w:p w:rsidR="00810E05" w:rsidRPr="00F83349" w:rsidRDefault="00810E05" w:rsidP="00810E05">
      <w:pPr>
        <w:rPr>
          <w:lang w:val="ru-RU"/>
        </w:rPr>
      </w:pPr>
      <w:r>
        <w:rPr>
          <w:lang w:val="ru-RU"/>
        </w:rPr>
        <w:t xml:space="preserve"> - </w:t>
      </w:r>
      <w:r w:rsidRPr="00F83349">
        <w:rPr>
          <w:lang w:val="ru-RU"/>
        </w:rPr>
        <w:t>знать топонимику станций метро;</w:t>
      </w:r>
    </w:p>
    <w:p w:rsidR="00810E05" w:rsidRDefault="00810E05" w:rsidP="00810E05">
      <w:pPr>
        <w:rPr>
          <w:lang w:val="ru-RU"/>
        </w:rPr>
      </w:pPr>
      <w:r>
        <w:rPr>
          <w:lang w:val="ru-RU"/>
        </w:rPr>
        <w:t>- узнать станции метро по их убранству;</w:t>
      </w:r>
    </w:p>
    <w:p w:rsidR="00810E05" w:rsidRPr="00F83349" w:rsidRDefault="00810E05" w:rsidP="00810E05">
      <w:pPr>
        <w:rPr>
          <w:lang w:val="ru-RU"/>
        </w:rPr>
      </w:pPr>
      <w:r>
        <w:rPr>
          <w:lang w:val="ru-RU"/>
        </w:rPr>
        <w:t xml:space="preserve">- знать устройство метрополитена </w:t>
      </w:r>
    </w:p>
    <w:p w:rsidR="00810E05" w:rsidRPr="00F83349" w:rsidRDefault="00810E05" w:rsidP="00810E05">
      <w:pPr>
        <w:rPr>
          <w:lang w:val="ru-RU"/>
        </w:rPr>
      </w:pPr>
      <w:r>
        <w:rPr>
          <w:lang w:val="ru-RU"/>
        </w:rPr>
        <w:t xml:space="preserve">- </w:t>
      </w:r>
      <w:r w:rsidRPr="00F83349">
        <w:rPr>
          <w:lang w:val="ru-RU"/>
        </w:rPr>
        <w:t>уметь «доехать» до заданной станции метро с пересадкой</w:t>
      </w:r>
    </w:p>
    <w:p w:rsidR="00810E05" w:rsidRDefault="00810E05" w:rsidP="00810E05">
      <w:pPr>
        <w:rPr>
          <w:lang w:val="ru-RU"/>
        </w:rPr>
      </w:pPr>
    </w:p>
    <w:p w:rsidR="00810E05" w:rsidRPr="005411C0" w:rsidRDefault="00810E05" w:rsidP="00810E05">
      <w:pPr>
        <w:pStyle w:val="a3"/>
        <w:ind w:left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Приложение 2</w:t>
      </w:r>
    </w:p>
    <w:p w:rsidR="00810E05" w:rsidRPr="0073386E" w:rsidRDefault="00810E05" w:rsidP="00810E05">
      <w:pPr>
        <w:rPr>
          <w:lang w:val="ru-RU"/>
        </w:rPr>
      </w:pPr>
    </w:p>
    <w:p w:rsidR="00810E05" w:rsidRDefault="00810E05" w:rsidP="00810E05">
      <w:pPr>
        <w:jc w:val="center"/>
        <w:rPr>
          <w:b/>
          <w:lang w:val="ru-RU"/>
        </w:rPr>
      </w:pPr>
      <w:r w:rsidRPr="005411C0">
        <w:rPr>
          <w:b/>
          <w:lang w:val="ru-RU"/>
        </w:rPr>
        <w:t>ЗАЯВКА</w:t>
      </w:r>
    </w:p>
    <w:p w:rsidR="00810E05" w:rsidRPr="003C7E10" w:rsidRDefault="00810E05" w:rsidP="00810E05">
      <w:pPr>
        <w:shd w:val="clear" w:color="auto" w:fill="FFFFFF"/>
        <w:jc w:val="center"/>
        <w:rPr>
          <w:spacing w:val="3"/>
          <w:lang w:val="ru-RU"/>
        </w:rPr>
      </w:pPr>
      <w:r w:rsidRPr="003C7E10">
        <w:rPr>
          <w:lang w:val="ru-RU"/>
        </w:rPr>
        <w:t xml:space="preserve">на участие в </w:t>
      </w:r>
      <w:r w:rsidRPr="003C7E10">
        <w:rPr>
          <w:spacing w:val="3"/>
          <w:lang w:val="ru-RU"/>
        </w:rPr>
        <w:t xml:space="preserve">открытой районной малой олимпиаде для учащихся начальной школы </w:t>
      </w:r>
      <w:r w:rsidRPr="003C7E10">
        <w:rPr>
          <w:spacing w:val="3"/>
          <w:lang w:val="ru-RU"/>
        </w:rPr>
        <w:br/>
        <w:t>по истории и культуре Санкт-Петербурга «ЧУДЕСНЫЙ ГОРОД»</w:t>
      </w:r>
    </w:p>
    <w:p w:rsidR="00810E05" w:rsidRPr="005411C0" w:rsidRDefault="00810E05" w:rsidP="00810E05">
      <w:pPr>
        <w:jc w:val="center"/>
        <w:rPr>
          <w:b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191"/>
        <w:gridCol w:w="1740"/>
        <w:gridCol w:w="4150"/>
      </w:tblGrid>
      <w:tr w:rsidR="00810E05" w:rsidRPr="00810E05" w:rsidTr="009A538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3C7E10" w:rsidRDefault="00810E05" w:rsidP="009A5388">
            <w:pPr>
              <w:autoSpaceDE w:val="0"/>
              <w:jc w:val="center"/>
            </w:pPr>
            <w:proofErr w:type="spellStart"/>
            <w:r w:rsidRPr="003C7E10">
              <w:t>Образовательное</w:t>
            </w:r>
            <w:proofErr w:type="spellEnd"/>
          </w:p>
          <w:p w:rsidR="00810E05" w:rsidRPr="003C7E10" w:rsidRDefault="00810E05" w:rsidP="009A5388">
            <w:pPr>
              <w:autoSpaceDE w:val="0"/>
              <w:jc w:val="center"/>
            </w:pPr>
            <w:proofErr w:type="spellStart"/>
            <w:r w:rsidRPr="003C7E10">
              <w:t>учреждение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3C7E10" w:rsidRDefault="00810E05" w:rsidP="009A5388">
            <w:pPr>
              <w:autoSpaceDE w:val="0"/>
              <w:jc w:val="center"/>
            </w:pPr>
            <w:proofErr w:type="spellStart"/>
            <w:r w:rsidRPr="003C7E10">
              <w:t>Класс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3C7E10" w:rsidRDefault="00810E05" w:rsidP="009A5388">
            <w:pPr>
              <w:autoSpaceDE w:val="0"/>
              <w:jc w:val="center"/>
            </w:pPr>
            <w:proofErr w:type="spellStart"/>
            <w:r w:rsidRPr="003C7E10">
              <w:t>Количество</w:t>
            </w:r>
            <w:proofErr w:type="spellEnd"/>
            <w:r w:rsidRPr="003C7E10">
              <w:t xml:space="preserve"> </w:t>
            </w:r>
            <w:proofErr w:type="spellStart"/>
            <w:r w:rsidRPr="003C7E10">
              <w:t>участников</w:t>
            </w:r>
            <w:proofErr w:type="spellEnd"/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05" w:rsidRPr="003C7E10" w:rsidRDefault="00810E05" w:rsidP="009A5388">
            <w:pPr>
              <w:autoSpaceDE w:val="0"/>
              <w:jc w:val="center"/>
              <w:rPr>
                <w:lang w:val="ru-RU"/>
              </w:rPr>
            </w:pPr>
            <w:r w:rsidRPr="003C7E10">
              <w:rPr>
                <w:lang w:val="ru-RU"/>
              </w:rPr>
              <w:t>Фамилия, имя, отчество руководителя команды, должность, контактный телефон</w:t>
            </w:r>
          </w:p>
        </w:tc>
      </w:tr>
      <w:tr w:rsidR="00810E05" w:rsidRPr="00810E05" w:rsidTr="009A5388">
        <w:trPr>
          <w:trHeight w:val="34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5411C0" w:rsidRDefault="00810E05" w:rsidP="009A538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5411C0" w:rsidRDefault="00810E05" w:rsidP="009A538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05" w:rsidRPr="005411C0" w:rsidRDefault="00810E05" w:rsidP="009A538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05" w:rsidRPr="005411C0" w:rsidRDefault="00810E05" w:rsidP="009A538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</w:tr>
    </w:tbl>
    <w:p w:rsidR="00810E05" w:rsidRPr="005411C0" w:rsidRDefault="00810E05" w:rsidP="00810E05">
      <w:pPr>
        <w:jc w:val="both"/>
        <w:rPr>
          <w:b/>
          <w:lang w:val="ru-RU"/>
        </w:rPr>
      </w:pPr>
      <w:r w:rsidRPr="005411C0">
        <w:rPr>
          <w:b/>
          <w:lang w:val="ru-RU"/>
        </w:rPr>
        <w:t xml:space="preserve"> </w:t>
      </w:r>
    </w:p>
    <w:p w:rsidR="00810E05" w:rsidRDefault="00810E05" w:rsidP="00810E05">
      <w:pPr>
        <w:rPr>
          <w:lang w:val="ru-RU"/>
        </w:rPr>
      </w:pPr>
      <w:r>
        <w:rPr>
          <w:lang w:val="ru-RU"/>
        </w:rPr>
        <w:t>Директор ОУ</w:t>
      </w:r>
      <w:r w:rsidRPr="00DC3044">
        <w:rPr>
          <w:lang w:val="ru-RU"/>
        </w:rPr>
        <w:tab/>
      </w:r>
      <w:r w:rsidRPr="00DC3044">
        <w:rPr>
          <w:lang w:val="ru-RU"/>
        </w:rPr>
        <w:tab/>
      </w:r>
      <w:r w:rsidRPr="00DC3044">
        <w:rPr>
          <w:lang w:val="ru-RU"/>
        </w:rPr>
        <w:tab/>
      </w:r>
      <w:r w:rsidRPr="00DC3044">
        <w:rPr>
          <w:lang w:val="ru-RU"/>
        </w:rPr>
        <w:tab/>
      </w:r>
      <w:r w:rsidRPr="00DC3044">
        <w:rPr>
          <w:lang w:val="ru-RU"/>
        </w:rPr>
        <w:tab/>
      </w:r>
      <w:r w:rsidRPr="00DC3044">
        <w:rPr>
          <w:lang w:val="ru-RU"/>
        </w:rPr>
        <w:tab/>
        <w:t>/подпись/</w:t>
      </w:r>
    </w:p>
    <w:p w:rsidR="00810E05" w:rsidRDefault="00810E05" w:rsidP="00810E05">
      <w:pPr>
        <w:ind w:firstLine="709"/>
        <w:rPr>
          <w:sz w:val="22"/>
          <w:lang w:val="ru-RU"/>
        </w:rPr>
      </w:pPr>
    </w:p>
    <w:p w:rsidR="00810E05" w:rsidRPr="008362EC" w:rsidRDefault="00810E05" w:rsidP="00810E05">
      <w:pPr>
        <w:ind w:firstLine="709"/>
        <w:rPr>
          <w:sz w:val="22"/>
          <w:lang w:val="ru-RU"/>
        </w:rPr>
      </w:pPr>
      <w:r w:rsidRPr="008362EC">
        <w:rPr>
          <w:sz w:val="22"/>
          <w:lang w:val="ru-RU"/>
        </w:rPr>
        <w:t>М.П.</w:t>
      </w:r>
    </w:p>
    <w:p w:rsidR="00810E05" w:rsidRPr="003A4E77" w:rsidRDefault="00810E05" w:rsidP="00810E05">
      <w:pPr>
        <w:rPr>
          <w:lang w:val="ru-RU"/>
        </w:rPr>
      </w:pPr>
    </w:p>
    <w:p w:rsidR="00CA792F" w:rsidRPr="00810E05" w:rsidRDefault="00810E05">
      <w:pPr>
        <w:rPr>
          <w:lang w:val="ru-RU"/>
        </w:rPr>
      </w:pPr>
      <w:bookmarkStart w:id="0" w:name="_GoBack"/>
      <w:bookmarkEnd w:id="0"/>
    </w:p>
    <w:sectPr w:rsidR="00CA792F" w:rsidRPr="00810E05" w:rsidSect="004415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</w:abstractNum>
  <w:abstractNum w:abstractNumId="2">
    <w:nsid w:val="26EA129A"/>
    <w:multiLevelType w:val="hybridMultilevel"/>
    <w:tmpl w:val="967EE1AC"/>
    <w:lvl w:ilvl="0" w:tplc="3A3C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05"/>
    <w:rsid w:val="004D7068"/>
    <w:rsid w:val="00810E05"/>
    <w:rsid w:val="00C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5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0E05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0E05"/>
    <w:rPr>
      <w:rFonts w:ascii="Times New Roman" w:eastAsia="Calibri" w:hAnsi="Times New Roman" w:cs="Tahoma"/>
      <w:color w:val="000000"/>
      <w:sz w:val="28"/>
      <w:szCs w:val="24"/>
      <w:lang w:val="en-US"/>
    </w:rPr>
  </w:style>
  <w:style w:type="paragraph" w:styleId="a5">
    <w:name w:val="List Paragraph"/>
    <w:basedOn w:val="a"/>
    <w:uiPriority w:val="99"/>
    <w:qFormat/>
    <w:rsid w:val="00810E0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10E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0E05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810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5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0E05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0E05"/>
    <w:rPr>
      <w:rFonts w:ascii="Times New Roman" w:eastAsia="Calibri" w:hAnsi="Times New Roman" w:cs="Tahoma"/>
      <w:color w:val="000000"/>
      <w:sz w:val="28"/>
      <w:szCs w:val="24"/>
      <w:lang w:val="en-US"/>
    </w:rPr>
  </w:style>
  <w:style w:type="paragraph" w:styleId="a5">
    <w:name w:val="List Paragraph"/>
    <w:basedOn w:val="a"/>
    <w:uiPriority w:val="99"/>
    <w:qFormat/>
    <w:rsid w:val="00810E0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10E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0E05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81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eshnic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shnic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2018-12-10T13:16:00Z</dcterms:created>
  <dcterms:modified xsi:type="dcterms:W3CDTF">2018-12-10T13:17:00Z</dcterms:modified>
</cp:coreProperties>
</file>